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A7" w:rsidRPr="0077377A" w:rsidRDefault="005555A7" w:rsidP="005555A7">
      <w:pPr>
        <w:jc w:val="center"/>
        <w:rPr>
          <w:b/>
          <w:sz w:val="28"/>
          <w:szCs w:val="28"/>
        </w:rPr>
      </w:pPr>
      <w:r w:rsidRPr="0077377A">
        <w:rPr>
          <w:b/>
          <w:caps/>
          <w:sz w:val="28"/>
          <w:szCs w:val="28"/>
        </w:rPr>
        <w:t>Griglia di osservazione delle competenze</w:t>
      </w:r>
      <w:r w:rsidRPr="0077377A">
        <w:rPr>
          <w:b/>
          <w:sz w:val="28"/>
          <w:szCs w:val="28"/>
        </w:rPr>
        <w:t xml:space="preserve"> 2018/2019</w:t>
      </w:r>
    </w:p>
    <w:p w:rsidR="005555A7" w:rsidRPr="00D44CAE" w:rsidRDefault="0053462C" w:rsidP="0053462C">
      <w:pPr>
        <w:spacing w:after="0" w:line="240" w:lineRule="auto"/>
        <w:rPr>
          <w:sz w:val="28"/>
          <w:szCs w:val="28"/>
        </w:rPr>
      </w:pPr>
      <w:bookmarkStart w:id="0" w:name="_GoBack"/>
      <w:r w:rsidRPr="00D44CAE">
        <w:rPr>
          <w:b/>
          <w:sz w:val="28"/>
          <w:szCs w:val="28"/>
        </w:rPr>
        <w:t xml:space="preserve">Scuola </w:t>
      </w:r>
      <w:r w:rsidR="00CD7A01">
        <w:rPr>
          <w:b/>
          <w:sz w:val="28"/>
          <w:szCs w:val="28"/>
        </w:rPr>
        <w:t>SEC. 1^ grado</w:t>
      </w:r>
      <w:r w:rsidRPr="00D44CAE">
        <w:rPr>
          <w:sz w:val="28"/>
          <w:szCs w:val="28"/>
        </w:rPr>
        <w:t xml:space="preserve">………………………………… </w:t>
      </w:r>
      <w:r w:rsidRPr="00D44CAE">
        <w:rPr>
          <w:b/>
          <w:sz w:val="28"/>
          <w:szCs w:val="28"/>
        </w:rPr>
        <w:t xml:space="preserve">classe: </w:t>
      </w:r>
      <w:r w:rsidRPr="00D44CAE">
        <w:rPr>
          <w:sz w:val="28"/>
          <w:szCs w:val="28"/>
        </w:rPr>
        <w:t>…………</w:t>
      </w:r>
      <w:r w:rsidRPr="00D44CAE">
        <w:rPr>
          <w:b/>
          <w:sz w:val="28"/>
          <w:szCs w:val="28"/>
        </w:rPr>
        <w:t xml:space="preserve">  data osservazione: </w:t>
      </w:r>
      <w:r w:rsidRPr="00D44CAE">
        <w:rPr>
          <w:sz w:val="28"/>
          <w:szCs w:val="28"/>
        </w:rPr>
        <w:t>…………………</w:t>
      </w:r>
    </w:p>
    <w:tbl>
      <w:tblPr>
        <w:tblpPr w:leftFromText="141" w:rightFromText="141" w:vertAnchor="page" w:horzAnchor="margin" w:tblpY="237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451"/>
        <w:gridCol w:w="1503"/>
        <w:gridCol w:w="1503"/>
        <w:gridCol w:w="1503"/>
        <w:gridCol w:w="1503"/>
        <w:gridCol w:w="1252"/>
      </w:tblGrid>
      <w:tr w:rsidR="00CD7A01" w:rsidRPr="008B45F2" w:rsidTr="00CD7A01">
        <w:trPr>
          <w:cantSplit/>
          <w:trHeight w:val="454"/>
        </w:trPr>
        <w:tc>
          <w:tcPr>
            <w:tcW w:w="10206" w:type="dxa"/>
            <w:gridSpan w:val="7"/>
            <w:shd w:val="clear" w:color="auto" w:fill="auto"/>
            <w:vAlign w:val="center"/>
          </w:tcPr>
          <w:bookmarkEnd w:id="0"/>
          <w:p w:rsidR="00CD7A01" w:rsidRPr="0077377A" w:rsidRDefault="00CD7A01" w:rsidP="00CD7A01">
            <w:pPr>
              <w:spacing w:after="0" w:line="240" w:lineRule="auto"/>
              <w:ind w:left="113" w:right="113"/>
              <w:jc w:val="center"/>
              <w:rPr>
                <w:b/>
                <w:caps/>
                <w:sz w:val="28"/>
                <w:szCs w:val="28"/>
              </w:rPr>
            </w:pPr>
            <w:r w:rsidRPr="005555A7">
              <w:rPr>
                <w:b/>
                <w:caps/>
                <w:sz w:val="28"/>
                <w:szCs w:val="28"/>
              </w:rPr>
              <w:t>Comunicazione nella madrelingua o lingua di istruzione</w:t>
            </w:r>
          </w:p>
          <w:p w:rsidR="00CD7A01" w:rsidRPr="0077377A" w:rsidRDefault="00CD7A01" w:rsidP="00CD7A01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377A">
              <w:t>(Comunicare,</w:t>
            </w:r>
            <w:r>
              <w:t xml:space="preserve"> </w:t>
            </w:r>
            <w:r w:rsidRPr="0077377A">
              <w:t>comprendere e rappresentare)</w:t>
            </w:r>
          </w:p>
        </w:tc>
      </w:tr>
      <w:tr w:rsidR="00CD7A01" w:rsidRPr="00D44CAE" w:rsidTr="00CD7A01">
        <w:trPr>
          <w:cantSplit/>
          <w:trHeight w:val="454"/>
        </w:trPr>
        <w:tc>
          <w:tcPr>
            <w:tcW w:w="491" w:type="dxa"/>
            <w:shd w:val="clear" w:color="auto" w:fill="auto"/>
            <w:vAlign w:val="center"/>
          </w:tcPr>
          <w:p w:rsidR="00CD7A01" w:rsidRPr="00823B8D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CD7A01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6012" w:type="dxa"/>
            <w:gridSpan w:val="4"/>
            <w:shd w:val="clear" w:color="auto" w:fill="EDEDED" w:themeFill="accent3" w:themeFillTint="33"/>
            <w:vAlign w:val="center"/>
          </w:tcPr>
          <w:p w:rsidR="00CD7A01" w:rsidRPr="00D44CAE" w:rsidRDefault="00CD7A01" w:rsidP="00CD7A01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7A01">
              <w:rPr>
                <w:rFonts w:cstheme="minorHAnsi"/>
                <w:b/>
                <w:sz w:val="28"/>
                <w:szCs w:val="28"/>
              </w:rPr>
              <w:t>Comprendere il contenuto di testi ascoltati riconoscendone la funzione e individuandone gli elementi essenziali e il senso globale</w:t>
            </w:r>
          </w:p>
        </w:tc>
        <w:tc>
          <w:tcPr>
            <w:tcW w:w="1252" w:type="dxa"/>
            <w:textDirection w:val="btLr"/>
          </w:tcPr>
          <w:p w:rsidR="00CD7A01" w:rsidRPr="00D44CAE" w:rsidRDefault="00CD7A01" w:rsidP="00CD7A0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D7A01" w:rsidRPr="00D44CAE" w:rsidTr="00F500FC">
        <w:trPr>
          <w:cantSplit/>
          <w:trHeight w:val="3062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  <w:r w:rsidRPr="00D44CAE">
              <w:rPr>
                <w:b/>
                <w:sz w:val="28"/>
                <w:szCs w:val="28"/>
              </w:rPr>
              <w:t>Nomi alunni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</w:tcPr>
          <w:p w:rsidR="00CD7A01" w:rsidRPr="00D44CAE" w:rsidRDefault="00CD7A01" w:rsidP="00F500FC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CD7A01">
              <w:rPr>
                <w:rFonts w:ascii="Arial Narrow" w:hAnsi="Arial Narrow"/>
                <w:sz w:val="16"/>
                <w:szCs w:val="16"/>
              </w:rPr>
              <w:t>Comprende autonomamente i testi ascoltati nella loro globalità, aggiungendoli/ascrivendoli all’interno del sistema di comunicazione e inserendoli in un proprio sistema di conoscenze.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</w:tcPr>
          <w:p w:rsidR="00CD7A01" w:rsidRPr="00D44CAE" w:rsidRDefault="00CD7A01" w:rsidP="00F500FC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CD7A01">
              <w:rPr>
                <w:rFonts w:ascii="Arial Narrow" w:hAnsi="Arial Narrow"/>
                <w:sz w:val="16"/>
                <w:szCs w:val="16"/>
              </w:rPr>
              <w:t>Applica con sicurezza le strategie utili alla comprensione del testo.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</w:tcPr>
          <w:p w:rsidR="00CD7A01" w:rsidRPr="00D44CAE" w:rsidRDefault="00CD7A01" w:rsidP="00F500FC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CD7A01">
              <w:rPr>
                <w:rFonts w:ascii="Arial Narrow" w:hAnsi="Arial Narrow"/>
                <w:sz w:val="16"/>
                <w:szCs w:val="16"/>
              </w:rPr>
              <w:t>Comprende autonomamente i testi ascoltati nella loro globalità, aggiungendoli/ascrivendoli all’interno del sistema di comunicazione.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</w:tcPr>
          <w:p w:rsidR="00CD7A01" w:rsidRPr="00D44CAE" w:rsidRDefault="00CD7A01" w:rsidP="00F500FC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CD7A01">
              <w:rPr>
                <w:rFonts w:ascii="Arial Narrow" w:hAnsi="Arial Narrow"/>
                <w:sz w:val="16"/>
                <w:szCs w:val="16"/>
              </w:rPr>
              <w:t>Applica strategie utili alla comprensione del testo.</w:t>
            </w:r>
          </w:p>
        </w:tc>
        <w:tc>
          <w:tcPr>
            <w:tcW w:w="1252" w:type="dxa"/>
            <w:textDirection w:val="btLr"/>
          </w:tcPr>
          <w:p w:rsidR="00CD7A01" w:rsidRPr="00D44CAE" w:rsidRDefault="00CD7A01" w:rsidP="00CD7A01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D44CAE">
              <w:rPr>
                <w:rFonts w:ascii="Arial Narrow" w:hAnsi="Arial Narrow"/>
                <w:sz w:val="24"/>
                <w:szCs w:val="24"/>
              </w:rPr>
              <w:t>note</w:t>
            </w:r>
          </w:p>
        </w:tc>
      </w:tr>
      <w:tr w:rsidR="00CD7A01" w:rsidRPr="00D44CAE" w:rsidTr="00CD7A0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/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A01" w:rsidRPr="00D44CAE" w:rsidTr="00CD7A0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CD7A0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CD7A0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CD7A0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CD7A0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CD7A0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CD7A0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CD7A0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CD7A0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CD7A0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CD7A0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CD7A0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CD7A0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CD7A0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CD7A0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CD7A0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CD7A0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CD7A0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CD7A0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CD7A0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20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CD7A0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21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CD7A0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22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CD7A0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23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CD7A0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24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CD7A01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25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</w:tbl>
    <w:p w:rsidR="0053462C" w:rsidRDefault="0053462C" w:rsidP="0053462C">
      <w:pPr>
        <w:jc w:val="center"/>
        <w:rPr>
          <w:b/>
          <w:sz w:val="28"/>
          <w:szCs w:val="28"/>
        </w:rPr>
      </w:pPr>
      <w:r w:rsidRPr="00D44CAE">
        <w:rPr>
          <w:b/>
          <w:caps/>
          <w:sz w:val="28"/>
          <w:szCs w:val="28"/>
        </w:rPr>
        <w:lastRenderedPageBreak/>
        <w:t>Griglia di osservazione delle competenze</w:t>
      </w:r>
      <w:r w:rsidRPr="00D44CAE">
        <w:rPr>
          <w:b/>
          <w:sz w:val="28"/>
          <w:szCs w:val="28"/>
        </w:rPr>
        <w:t xml:space="preserve"> 2018/2019</w:t>
      </w:r>
    </w:p>
    <w:tbl>
      <w:tblPr>
        <w:tblpPr w:leftFromText="141" w:rightFromText="141" w:vertAnchor="page" w:horzAnchor="margin" w:tblpY="237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451"/>
        <w:gridCol w:w="1873"/>
        <w:gridCol w:w="1417"/>
        <w:gridCol w:w="1560"/>
        <w:gridCol w:w="1162"/>
        <w:gridCol w:w="1252"/>
      </w:tblGrid>
      <w:tr w:rsidR="00CD7A01" w:rsidRPr="00D44CAE" w:rsidTr="00CD7A01">
        <w:trPr>
          <w:cantSplit/>
          <w:trHeight w:val="454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CD7A01" w:rsidRPr="00D44CAE" w:rsidRDefault="00CD7A01" w:rsidP="00CD7A01">
            <w:pPr>
              <w:spacing w:after="0" w:line="240" w:lineRule="auto"/>
              <w:ind w:left="113" w:right="113"/>
              <w:jc w:val="center"/>
              <w:rPr>
                <w:b/>
                <w:caps/>
                <w:sz w:val="28"/>
                <w:szCs w:val="28"/>
              </w:rPr>
            </w:pPr>
            <w:r w:rsidRPr="00D44CAE">
              <w:rPr>
                <w:b/>
                <w:caps/>
                <w:sz w:val="28"/>
                <w:szCs w:val="28"/>
              </w:rPr>
              <w:t>Comunicazione nella madrelingua o lingua di istruzione</w:t>
            </w:r>
          </w:p>
          <w:p w:rsidR="00CD7A01" w:rsidRPr="00D44CAE" w:rsidRDefault="00CD7A01" w:rsidP="00CD7A01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44CAE">
              <w:t>(Comunicare,</w:t>
            </w:r>
            <w:r>
              <w:t xml:space="preserve"> </w:t>
            </w:r>
            <w:r w:rsidRPr="00D44CAE">
              <w:t>comprendere e rappresentare)</w:t>
            </w:r>
          </w:p>
        </w:tc>
      </w:tr>
      <w:tr w:rsidR="00CD7A01" w:rsidRPr="00D44CAE" w:rsidTr="00F500FC">
        <w:trPr>
          <w:cantSplit/>
          <w:trHeight w:val="454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6012" w:type="dxa"/>
            <w:gridSpan w:val="4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CD7A01" w:rsidRPr="00D44CAE" w:rsidRDefault="00CD7A01" w:rsidP="00CD7A01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7A01">
              <w:rPr>
                <w:rFonts w:cstheme="minorHAnsi"/>
                <w:b/>
                <w:sz w:val="28"/>
                <w:szCs w:val="28"/>
              </w:rPr>
              <w:t>Partecipare e intervenire in conversazioni e discussioni. Esporre con coerenza e chiarezza espositiva contenuti di diverso genere.</w:t>
            </w:r>
          </w:p>
        </w:tc>
        <w:tc>
          <w:tcPr>
            <w:tcW w:w="1252" w:type="dxa"/>
            <w:textDirection w:val="btLr"/>
          </w:tcPr>
          <w:p w:rsidR="00CD7A01" w:rsidRPr="00D44CAE" w:rsidRDefault="00CD7A01" w:rsidP="00CD7A0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D7A01" w:rsidRPr="00D44CAE" w:rsidTr="00F500FC">
        <w:trPr>
          <w:cantSplit/>
          <w:trHeight w:val="3062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  <w:r w:rsidRPr="00D44CAE">
              <w:rPr>
                <w:b/>
                <w:sz w:val="28"/>
                <w:szCs w:val="28"/>
              </w:rPr>
              <w:t>Nomi alunni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CD7A01" w:rsidRPr="00D44CAE" w:rsidRDefault="00CD7A01" w:rsidP="00F500FC">
            <w:pPr>
              <w:spacing w:after="0" w:line="240" w:lineRule="auto"/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CD7A01">
              <w:rPr>
                <w:rFonts w:ascii="Arial Narrow" w:hAnsi="Arial Narrow"/>
                <w:sz w:val="18"/>
                <w:szCs w:val="18"/>
              </w:rPr>
              <w:t>Interagisce in modo efficace in diverse situazioni comunicative, attraverso modalità dialogiche sempre rispettose delle idee altrui.</w:t>
            </w:r>
            <w:r w:rsidR="00F500FC">
              <w:rPr>
                <w:rFonts w:ascii="Arial Narrow" w:hAnsi="Arial Narrow"/>
                <w:sz w:val="18"/>
                <w:szCs w:val="18"/>
              </w:rPr>
              <w:t xml:space="preserve"> E</w:t>
            </w:r>
            <w:r w:rsidRPr="00CD7A01">
              <w:rPr>
                <w:rFonts w:ascii="Arial Narrow" w:hAnsi="Arial Narrow"/>
                <w:sz w:val="18"/>
                <w:szCs w:val="18"/>
              </w:rPr>
              <w:t>spone oralmente argomenti di studio e di ricerca, in modo completo e coerente, anche avvalendosi di supporti specifici (schemi, mappe, presentazioni al computer...)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F500FC" w:rsidRPr="00F500FC" w:rsidRDefault="00F500FC" w:rsidP="00F500FC">
            <w:pPr>
              <w:spacing w:after="0" w:line="240" w:lineRule="auto"/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F500FC">
              <w:rPr>
                <w:rFonts w:ascii="Arial Narrow" w:hAnsi="Arial Narrow"/>
                <w:sz w:val="18"/>
                <w:szCs w:val="18"/>
              </w:rPr>
              <w:t>Interagisce in modo efficace in diverse situazioni comunicative, esprimendo il proprio parere.</w:t>
            </w:r>
          </w:p>
          <w:p w:rsidR="00CD7A01" w:rsidRPr="00D44CAE" w:rsidRDefault="00F500FC" w:rsidP="00F500FC">
            <w:pPr>
              <w:spacing w:after="0" w:line="240" w:lineRule="auto"/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F500FC">
              <w:rPr>
                <w:rFonts w:ascii="Arial Narrow" w:hAnsi="Arial Narrow"/>
                <w:sz w:val="18"/>
                <w:szCs w:val="18"/>
              </w:rPr>
              <w:t>Espone oralmente argomenti di studio e di ricerca, in modo completo e coerente.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F500FC" w:rsidRPr="00F500FC" w:rsidRDefault="00F500FC" w:rsidP="00F500FC">
            <w:pPr>
              <w:spacing w:after="0" w:line="240" w:lineRule="auto"/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F500FC">
              <w:rPr>
                <w:rFonts w:ascii="Arial Narrow" w:hAnsi="Arial Narrow"/>
                <w:sz w:val="18"/>
                <w:szCs w:val="18"/>
              </w:rPr>
              <w:t>In una discussione coglie le idee espresse da altri e interviene in maniera pertinente.</w:t>
            </w:r>
          </w:p>
          <w:p w:rsidR="00CD7A01" w:rsidRPr="00D44CAE" w:rsidRDefault="00F500FC" w:rsidP="00F500FC">
            <w:pPr>
              <w:spacing w:after="0" w:line="240" w:lineRule="auto"/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F500FC">
              <w:rPr>
                <w:rFonts w:ascii="Arial Narrow" w:hAnsi="Arial Narrow"/>
                <w:sz w:val="18"/>
                <w:szCs w:val="18"/>
              </w:rPr>
              <w:t>Riferisce esperienze personali o argomenti di studio, organizzando il discorso in modo essenziale e chiaro, rispettando l’ordine cronologico e logico.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F500FC" w:rsidRPr="00F500FC" w:rsidRDefault="00F500FC" w:rsidP="00F500FC">
            <w:pPr>
              <w:spacing w:after="0" w:line="240" w:lineRule="auto"/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F500FC">
              <w:rPr>
                <w:rFonts w:ascii="Arial Narrow" w:hAnsi="Arial Narrow"/>
                <w:sz w:val="18"/>
                <w:szCs w:val="18"/>
              </w:rPr>
              <w:t>Interviene nella conversazione con un semplice contributo pertinente.</w:t>
            </w:r>
          </w:p>
          <w:p w:rsidR="00CD7A01" w:rsidRPr="00D44CAE" w:rsidRDefault="00F500FC" w:rsidP="00F500FC">
            <w:pPr>
              <w:spacing w:after="0" w:line="240" w:lineRule="auto"/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F500FC">
              <w:rPr>
                <w:rFonts w:ascii="Arial Narrow" w:hAnsi="Arial Narrow"/>
                <w:sz w:val="18"/>
                <w:szCs w:val="18"/>
              </w:rPr>
              <w:t>Riferisce in modo comprensibile un’esperienza o i contenuti di un semplice testo, anche con domande guida.</w:t>
            </w:r>
          </w:p>
        </w:tc>
        <w:tc>
          <w:tcPr>
            <w:tcW w:w="1252" w:type="dxa"/>
            <w:textDirection w:val="btLr"/>
          </w:tcPr>
          <w:p w:rsidR="00CD7A01" w:rsidRPr="00D44CAE" w:rsidRDefault="00CD7A01" w:rsidP="00CD7A01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D44CAE">
              <w:rPr>
                <w:rFonts w:ascii="Arial Narrow" w:hAnsi="Arial Narrow"/>
                <w:sz w:val="24"/>
                <w:szCs w:val="24"/>
              </w:rPr>
              <w:t>note</w:t>
            </w: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/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62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62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62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62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62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62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62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62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62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62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62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62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62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62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62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62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62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62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62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20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62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21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62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22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62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23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62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24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62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25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62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</w:tbl>
    <w:p w:rsidR="00CD7A01" w:rsidRPr="00D44CAE" w:rsidRDefault="00CD7A01" w:rsidP="00CD7A01">
      <w:pPr>
        <w:spacing w:after="0" w:line="240" w:lineRule="auto"/>
        <w:rPr>
          <w:sz w:val="28"/>
          <w:szCs w:val="28"/>
        </w:rPr>
      </w:pPr>
      <w:r w:rsidRPr="00D44CAE">
        <w:rPr>
          <w:b/>
          <w:sz w:val="28"/>
          <w:szCs w:val="28"/>
        </w:rPr>
        <w:t xml:space="preserve">Scuola </w:t>
      </w:r>
      <w:r>
        <w:rPr>
          <w:b/>
          <w:sz w:val="28"/>
          <w:szCs w:val="28"/>
        </w:rPr>
        <w:t>SEC. 1^ grado</w:t>
      </w:r>
      <w:r w:rsidRPr="00D44CAE">
        <w:rPr>
          <w:sz w:val="28"/>
          <w:szCs w:val="28"/>
        </w:rPr>
        <w:t xml:space="preserve">………………………………… </w:t>
      </w:r>
      <w:r w:rsidRPr="00D44CAE">
        <w:rPr>
          <w:b/>
          <w:sz w:val="28"/>
          <w:szCs w:val="28"/>
        </w:rPr>
        <w:t xml:space="preserve">classe: </w:t>
      </w:r>
      <w:r w:rsidRPr="00D44CAE">
        <w:rPr>
          <w:sz w:val="28"/>
          <w:szCs w:val="28"/>
        </w:rPr>
        <w:t>…………</w:t>
      </w:r>
      <w:r w:rsidRPr="00D44CAE">
        <w:rPr>
          <w:b/>
          <w:sz w:val="28"/>
          <w:szCs w:val="28"/>
        </w:rPr>
        <w:t xml:space="preserve">  data osservazione: </w:t>
      </w:r>
      <w:r w:rsidRPr="00D44CAE">
        <w:rPr>
          <w:sz w:val="28"/>
          <w:szCs w:val="28"/>
        </w:rPr>
        <w:t>…………………</w:t>
      </w:r>
    </w:p>
    <w:tbl>
      <w:tblPr>
        <w:tblpPr w:leftFromText="141" w:rightFromText="141" w:vertAnchor="page" w:horzAnchor="margin" w:tblpY="145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451"/>
        <w:gridCol w:w="1878"/>
        <w:gridCol w:w="1417"/>
        <w:gridCol w:w="1214"/>
        <w:gridCol w:w="1621"/>
        <w:gridCol w:w="1134"/>
      </w:tblGrid>
      <w:tr w:rsidR="0077377A" w:rsidRPr="00D44CAE" w:rsidTr="00CD7A01">
        <w:trPr>
          <w:cantSplit/>
          <w:trHeight w:val="454"/>
        </w:trPr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7377A" w:rsidRPr="00D44CAE" w:rsidRDefault="0077377A" w:rsidP="00CD7A01">
            <w:pPr>
              <w:spacing w:before="120"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44CAE">
              <w:rPr>
                <w:b/>
                <w:caps/>
                <w:sz w:val="28"/>
                <w:szCs w:val="28"/>
              </w:rPr>
              <w:lastRenderedPageBreak/>
              <w:t>Griglia di osservazione delle competenze</w:t>
            </w:r>
            <w:r w:rsidRPr="00D44CAE">
              <w:rPr>
                <w:b/>
                <w:sz w:val="28"/>
                <w:szCs w:val="28"/>
              </w:rPr>
              <w:t xml:space="preserve"> 2018/2019</w:t>
            </w:r>
          </w:p>
          <w:p w:rsidR="00CD7A01" w:rsidRPr="00D44CAE" w:rsidRDefault="00CD7A01" w:rsidP="00F500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44CAE">
              <w:rPr>
                <w:b/>
                <w:sz w:val="28"/>
                <w:szCs w:val="28"/>
              </w:rPr>
              <w:t xml:space="preserve">Scuola </w:t>
            </w:r>
            <w:r>
              <w:rPr>
                <w:b/>
                <w:sz w:val="28"/>
                <w:szCs w:val="28"/>
              </w:rPr>
              <w:t>SEC. 1^ grado</w:t>
            </w:r>
            <w:r w:rsidRPr="00D44CAE">
              <w:rPr>
                <w:sz w:val="28"/>
                <w:szCs w:val="28"/>
              </w:rPr>
              <w:t xml:space="preserve">……………………………… </w:t>
            </w:r>
            <w:r w:rsidRPr="00D44CAE">
              <w:rPr>
                <w:b/>
                <w:sz w:val="28"/>
                <w:szCs w:val="28"/>
              </w:rPr>
              <w:t xml:space="preserve">classe: </w:t>
            </w:r>
            <w:r w:rsidRPr="00D44CAE">
              <w:rPr>
                <w:sz w:val="28"/>
                <w:szCs w:val="28"/>
              </w:rPr>
              <w:t>…………</w:t>
            </w:r>
            <w:r>
              <w:rPr>
                <w:b/>
                <w:sz w:val="28"/>
                <w:szCs w:val="28"/>
              </w:rPr>
              <w:t xml:space="preserve">  data </w:t>
            </w:r>
            <w:proofErr w:type="gramStart"/>
            <w:r>
              <w:rPr>
                <w:b/>
                <w:sz w:val="28"/>
                <w:szCs w:val="28"/>
              </w:rPr>
              <w:t>osservazione:</w:t>
            </w:r>
            <w:r>
              <w:rPr>
                <w:sz w:val="28"/>
                <w:szCs w:val="28"/>
              </w:rPr>
              <w:t>…</w:t>
            </w:r>
            <w:proofErr w:type="gramEnd"/>
            <w:r>
              <w:rPr>
                <w:sz w:val="28"/>
                <w:szCs w:val="28"/>
              </w:rPr>
              <w:t>……………</w:t>
            </w:r>
          </w:p>
          <w:p w:rsidR="0077377A" w:rsidRPr="00D44CAE" w:rsidRDefault="0077377A" w:rsidP="00CD7A01">
            <w:pPr>
              <w:spacing w:after="0" w:line="240" w:lineRule="auto"/>
              <w:ind w:left="113" w:right="113"/>
              <w:jc w:val="center"/>
              <w:rPr>
                <w:b/>
                <w:caps/>
              </w:rPr>
            </w:pPr>
          </w:p>
        </w:tc>
      </w:tr>
      <w:tr w:rsidR="0077377A" w:rsidRPr="00D44CAE" w:rsidTr="00CD7A01">
        <w:trPr>
          <w:cantSplit/>
          <w:trHeight w:val="454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77377A" w:rsidRPr="00D44CAE" w:rsidRDefault="0077377A" w:rsidP="00CD7A01">
            <w:pPr>
              <w:spacing w:after="0" w:line="240" w:lineRule="auto"/>
              <w:ind w:left="113" w:right="113"/>
              <w:jc w:val="center"/>
              <w:rPr>
                <w:b/>
                <w:caps/>
                <w:sz w:val="28"/>
                <w:szCs w:val="28"/>
              </w:rPr>
            </w:pPr>
            <w:r w:rsidRPr="00D44CAE">
              <w:rPr>
                <w:b/>
                <w:caps/>
                <w:sz w:val="28"/>
                <w:szCs w:val="28"/>
              </w:rPr>
              <w:t>Comunicazione nella madrelingua o lingua di istruzione</w:t>
            </w:r>
          </w:p>
          <w:p w:rsidR="0077377A" w:rsidRPr="00D44CAE" w:rsidRDefault="0077377A" w:rsidP="00CD7A01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44CAE">
              <w:t>(Comunicare,</w:t>
            </w:r>
            <w:r w:rsidR="00D44CAE">
              <w:t xml:space="preserve"> </w:t>
            </w:r>
            <w:r w:rsidRPr="00D44CAE">
              <w:t>comprendere e rappresentare)</w:t>
            </w:r>
          </w:p>
        </w:tc>
      </w:tr>
      <w:tr w:rsidR="0077377A" w:rsidRPr="00D44CAE" w:rsidTr="00F500FC">
        <w:trPr>
          <w:cantSplit/>
          <w:trHeight w:val="454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6130" w:type="dxa"/>
            <w:gridSpan w:val="4"/>
            <w:shd w:val="clear" w:color="auto" w:fill="EDEDED" w:themeFill="accent3" w:themeFillTint="33"/>
            <w:vAlign w:val="center"/>
          </w:tcPr>
          <w:p w:rsidR="0077377A" w:rsidRPr="00D44CAE" w:rsidRDefault="00CD7A01" w:rsidP="00CD7A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7A01">
              <w:rPr>
                <w:rFonts w:cstheme="minorHAnsi"/>
                <w:b/>
                <w:sz w:val="28"/>
                <w:szCs w:val="28"/>
              </w:rPr>
              <w:t>Scrivere correttamente testi di vario tipo.</w:t>
            </w:r>
          </w:p>
        </w:tc>
        <w:tc>
          <w:tcPr>
            <w:tcW w:w="1134" w:type="dxa"/>
            <w:textDirection w:val="btLr"/>
          </w:tcPr>
          <w:p w:rsidR="0077377A" w:rsidRPr="00D44CAE" w:rsidRDefault="0077377A" w:rsidP="00CD7A0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377A" w:rsidRPr="00D44CAE" w:rsidTr="00F500FC">
        <w:trPr>
          <w:cantSplit/>
          <w:trHeight w:val="3062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  <w:r w:rsidRPr="00D44CAE">
              <w:rPr>
                <w:b/>
                <w:sz w:val="28"/>
                <w:szCs w:val="28"/>
              </w:rPr>
              <w:t>Nomi alunni</w:t>
            </w:r>
          </w:p>
        </w:tc>
        <w:tc>
          <w:tcPr>
            <w:tcW w:w="1878" w:type="dxa"/>
            <w:shd w:val="clear" w:color="auto" w:fill="EDEDED" w:themeFill="accent3" w:themeFillTint="33"/>
            <w:textDirection w:val="btLr"/>
            <w:vAlign w:val="center"/>
          </w:tcPr>
          <w:p w:rsidR="0077377A" w:rsidRPr="00D44CAE" w:rsidRDefault="00F500FC" w:rsidP="00CD7A01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F500FC">
              <w:rPr>
                <w:rFonts w:ascii="Arial Narrow" w:hAnsi="Arial Narrow"/>
                <w:sz w:val="18"/>
                <w:szCs w:val="18"/>
              </w:rPr>
              <w:t>Scrive testi di vario tipo, corretti dal punto di vista morfosintattico, lessicale e ortografico.</w:t>
            </w:r>
          </w:p>
        </w:tc>
        <w:tc>
          <w:tcPr>
            <w:tcW w:w="1417" w:type="dxa"/>
            <w:shd w:val="clear" w:color="auto" w:fill="EDEDED" w:themeFill="accent3" w:themeFillTint="33"/>
            <w:textDirection w:val="btLr"/>
            <w:vAlign w:val="center"/>
          </w:tcPr>
          <w:p w:rsidR="0077377A" w:rsidRPr="00D44CAE" w:rsidRDefault="00F500FC" w:rsidP="00CD7A01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F500FC">
              <w:rPr>
                <w:rFonts w:ascii="Arial Narrow" w:hAnsi="Arial Narrow"/>
                <w:sz w:val="18"/>
                <w:szCs w:val="18"/>
              </w:rPr>
              <w:t>Scrive testi di vario tipo, generalmente corretti dal punto di vista morfosintattico, lessicale e ortografico.</w:t>
            </w:r>
          </w:p>
        </w:tc>
        <w:tc>
          <w:tcPr>
            <w:tcW w:w="1214" w:type="dxa"/>
            <w:shd w:val="clear" w:color="auto" w:fill="EDEDED" w:themeFill="accent3" w:themeFillTint="33"/>
            <w:textDirection w:val="btLr"/>
            <w:vAlign w:val="center"/>
          </w:tcPr>
          <w:p w:rsidR="0077377A" w:rsidRPr="00D44CAE" w:rsidRDefault="00F500FC" w:rsidP="00CD7A01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F500FC">
              <w:rPr>
                <w:rFonts w:ascii="Arial Narrow" w:hAnsi="Arial Narrow"/>
                <w:sz w:val="18"/>
                <w:szCs w:val="18"/>
              </w:rPr>
              <w:t>Scrive testi di vario tipo, generalmente corretti dal punto di vista morfosintattico e ortografico.</w:t>
            </w:r>
          </w:p>
        </w:tc>
        <w:tc>
          <w:tcPr>
            <w:tcW w:w="1621" w:type="dxa"/>
            <w:shd w:val="clear" w:color="auto" w:fill="EDEDED" w:themeFill="accent3" w:themeFillTint="33"/>
            <w:textDirection w:val="btLr"/>
            <w:vAlign w:val="center"/>
          </w:tcPr>
          <w:p w:rsidR="0077377A" w:rsidRPr="00D44CAE" w:rsidRDefault="00F500FC" w:rsidP="00CD7A01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F500FC">
              <w:rPr>
                <w:rFonts w:ascii="Arial Narrow" w:hAnsi="Arial Narrow"/>
                <w:sz w:val="18"/>
                <w:szCs w:val="18"/>
              </w:rPr>
              <w:t>Scrive semplici testi, osservando le regole sintattiche e grammaticali, se opportunamente guidato.</w:t>
            </w:r>
          </w:p>
        </w:tc>
        <w:tc>
          <w:tcPr>
            <w:tcW w:w="1134" w:type="dxa"/>
            <w:textDirection w:val="btLr"/>
          </w:tcPr>
          <w:p w:rsidR="0077377A" w:rsidRPr="00D44CAE" w:rsidRDefault="0077377A" w:rsidP="00CD7A01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D44CAE">
              <w:rPr>
                <w:rFonts w:ascii="Arial Narrow" w:hAnsi="Arial Narrow"/>
                <w:sz w:val="24"/>
                <w:szCs w:val="24"/>
              </w:rPr>
              <w:t>note</w:t>
            </w:r>
          </w:p>
        </w:tc>
      </w:tr>
      <w:tr w:rsidR="0077377A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/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214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621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134" w:type="dxa"/>
            <w:shd w:val="clear" w:color="auto" w:fill="FFFFFF" w:themeFill="background1"/>
          </w:tcPr>
          <w:p w:rsidR="0077377A" w:rsidRPr="00D44CAE" w:rsidRDefault="0077377A" w:rsidP="00CD7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377A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r w:rsidRPr="00D44CAE">
              <w:t>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77377A" w:rsidRPr="00D44CAE" w:rsidRDefault="0077377A" w:rsidP="00CD7A01">
            <w:pPr>
              <w:jc w:val="center"/>
            </w:pPr>
          </w:p>
        </w:tc>
      </w:tr>
      <w:tr w:rsidR="0077377A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r w:rsidRPr="00D44CAE"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77377A" w:rsidRPr="00D44CAE" w:rsidRDefault="0077377A" w:rsidP="00CD7A01">
            <w:pPr>
              <w:jc w:val="center"/>
            </w:pPr>
          </w:p>
        </w:tc>
      </w:tr>
      <w:tr w:rsidR="0077377A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r w:rsidRPr="00D44CAE"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77377A" w:rsidRPr="00D44CAE" w:rsidRDefault="0077377A" w:rsidP="00CD7A01">
            <w:pPr>
              <w:jc w:val="center"/>
            </w:pPr>
          </w:p>
        </w:tc>
      </w:tr>
      <w:tr w:rsidR="0077377A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r w:rsidRPr="00D44CAE"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77377A" w:rsidRPr="00D44CAE" w:rsidRDefault="0077377A" w:rsidP="00CD7A01">
            <w:pPr>
              <w:jc w:val="center"/>
            </w:pPr>
          </w:p>
        </w:tc>
      </w:tr>
      <w:tr w:rsidR="0077377A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r w:rsidRPr="00D44CAE">
              <w:t>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77377A" w:rsidRPr="00D44CAE" w:rsidRDefault="0077377A" w:rsidP="00CD7A01">
            <w:pPr>
              <w:jc w:val="center"/>
            </w:pPr>
          </w:p>
        </w:tc>
      </w:tr>
      <w:tr w:rsidR="0077377A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r w:rsidRPr="00D44CAE">
              <w:t>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77377A" w:rsidRPr="00D44CAE" w:rsidRDefault="0077377A" w:rsidP="00CD7A01">
            <w:pPr>
              <w:jc w:val="center"/>
            </w:pPr>
          </w:p>
        </w:tc>
      </w:tr>
      <w:tr w:rsidR="0077377A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r w:rsidRPr="00D44CAE">
              <w:t>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77377A" w:rsidRPr="00D44CAE" w:rsidRDefault="0077377A" w:rsidP="00CD7A01">
            <w:pPr>
              <w:jc w:val="center"/>
            </w:pPr>
          </w:p>
        </w:tc>
      </w:tr>
      <w:tr w:rsidR="0077377A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r w:rsidRPr="00D44CAE">
              <w:t>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77377A" w:rsidRPr="00D44CAE" w:rsidRDefault="0077377A" w:rsidP="00CD7A01">
            <w:pPr>
              <w:jc w:val="center"/>
            </w:pPr>
          </w:p>
        </w:tc>
      </w:tr>
      <w:tr w:rsidR="0077377A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r w:rsidRPr="00D44CAE">
              <w:t>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77377A" w:rsidRPr="00D44CAE" w:rsidRDefault="0077377A" w:rsidP="00CD7A01">
            <w:pPr>
              <w:jc w:val="center"/>
            </w:pPr>
          </w:p>
        </w:tc>
      </w:tr>
      <w:tr w:rsidR="0077377A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r w:rsidRPr="00D44CAE">
              <w:t>10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77377A" w:rsidRPr="00D44CAE" w:rsidRDefault="0077377A" w:rsidP="00CD7A01">
            <w:pPr>
              <w:jc w:val="center"/>
            </w:pPr>
          </w:p>
        </w:tc>
      </w:tr>
      <w:tr w:rsidR="0077377A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r w:rsidRPr="00D44CAE">
              <w:t>11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77377A" w:rsidRPr="00D44CAE" w:rsidRDefault="0077377A" w:rsidP="00CD7A01">
            <w:pPr>
              <w:jc w:val="center"/>
            </w:pPr>
          </w:p>
        </w:tc>
      </w:tr>
      <w:tr w:rsidR="0077377A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r w:rsidRPr="00D44CAE">
              <w:t>12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77377A" w:rsidRPr="00D44CAE" w:rsidRDefault="0077377A" w:rsidP="00CD7A01">
            <w:pPr>
              <w:jc w:val="center"/>
            </w:pPr>
          </w:p>
        </w:tc>
      </w:tr>
      <w:tr w:rsidR="0077377A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r w:rsidRPr="00D44CAE">
              <w:t>13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77377A" w:rsidRPr="00D44CAE" w:rsidRDefault="0077377A" w:rsidP="00CD7A01">
            <w:pPr>
              <w:jc w:val="center"/>
            </w:pPr>
          </w:p>
        </w:tc>
      </w:tr>
      <w:tr w:rsidR="0077377A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r w:rsidRPr="00D44CAE">
              <w:t>14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77377A" w:rsidRPr="00D44CAE" w:rsidRDefault="0077377A" w:rsidP="00CD7A01">
            <w:pPr>
              <w:jc w:val="center"/>
            </w:pPr>
          </w:p>
        </w:tc>
      </w:tr>
      <w:tr w:rsidR="0077377A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r w:rsidRPr="00D44CAE">
              <w:t>15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77377A" w:rsidRPr="00D44CAE" w:rsidRDefault="0077377A" w:rsidP="00CD7A01">
            <w:pPr>
              <w:jc w:val="center"/>
            </w:pPr>
          </w:p>
        </w:tc>
      </w:tr>
      <w:tr w:rsidR="0077377A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r w:rsidRPr="00D44CAE">
              <w:t>16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77377A" w:rsidRPr="00D44CAE" w:rsidRDefault="0077377A" w:rsidP="00CD7A01">
            <w:pPr>
              <w:jc w:val="center"/>
            </w:pPr>
          </w:p>
        </w:tc>
      </w:tr>
      <w:tr w:rsidR="0077377A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r w:rsidRPr="00D44CAE">
              <w:t>17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77377A" w:rsidRPr="00D44CAE" w:rsidRDefault="0077377A" w:rsidP="00CD7A01">
            <w:pPr>
              <w:jc w:val="center"/>
            </w:pPr>
          </w:p>
        </w:tc>
      </w:tr>
      <w:tr w:rsidR="0077377A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r w:rsidRPr="00D44CAE">
              <w:t>18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77377A" w:rsidRPr="00D44CAE" w:rsidRDefault="0077377A" w:rsidP="00CD7A01">
            <w:pPr>
              <w:jc w:val="center"/>
            </w:pPr>
          </w:p>
        </w:tc>
      </w:tr>
      <w:tr w:rsidR="0077377A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r w:rsidRPr="00D44CAE">
              <w:t>19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77377A" w:rsidRPr="00D44CAE" w:rsidRDefault="0077377A" w:rsidP="00CD7A01">
            <w:pPr>
              <w:jc w:val="center"/>
            </w:pPr>
          </w:p>
        </w:tc>
      </w:tr>
      <w:tr w:rsidR="0077377A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r w:rsidRPr="00D44CAE">
              <w:t>20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77377A" w:rsidRPr="00D44CAE" w:rsidRDefault="0077377A" w:rsidP="00CD7A01">
            <w:pPr>
              <w:jc w:val="center"/>
            </w:pPr>
          </w:p>
        </w:tc>
      </w:tr>
      <w:tr w:rsidR="0077377A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r w:rsidRPr="00D44CAE">
              <w:t>21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77377A" w:rsidRPr="00D44CAE" w:rsidRDefault="0077377A" w:rsidP="00CD7A01">
            <w:pPr>
              <w:jc w:val="center"/>
            </w:pPr>
          </w:p>
        </w:tc>
      </w:tr>
      <w:tr w:rsidR="0077377A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r w:rsidRPr="00D44CAE">
              <w:t>22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77377A" w:rsidRPr="00D44CAE" w:rsidRDefault="0077377A" w:rsidP="00CD7A01">
            <w:pPr>
              <w:jc w:val="center"/>
            </w:pPr>
          </w:p>
        </w:tc>
      </w:tr>
      <w:tr w:rsidR="0077377A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r w:rsidRPr="00D44CAE">
              <w:t>23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77377A" w:rsidRPr="00D44CAE" w:rsidRDefault="0077377A" w:rsidP="00CD7A01">
            <w:pPr>
              <w:jc w:val="center"/>
            </w:pPr>
          </w:p>
        </w:tc>
      </w:tr>
      <w:tr w:rsidR="0077377A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r w:rsidRPr="00D44CAE">
              <w:t>24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77377A" w:rsidRPr="00D44CAE" w:rsidRDefault="0077377A" w:rsidP="00CD7A01">
            <w:pPr>
              <w:jc w:val="center"/>
            </w:pPr>
          </w:p>
        </w:tc>
      </w:tr>
      <w:tr w:rsidR="0077377A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CD7A01">
            <w:r w:rsidRPr="00D44CAE">
              <w:t>25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77377A" w:rsidRPr="00D44CAE" w:rsidRDefault="0077377A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77377A" w:rsidRPr="00D44CAE" w:rsidRDefault="0077377A" w:rsidP="00CD7A01">
            <w:pPr>
              <w:jc w:val="center"/>
            </w:pPr>
          </w:p>
        </w:tc>
      </w:tr>
      <w:tr w:rsidR="00CD7A01" w:rsidRPr="00D44CAE" w:rsidTr="00CD7A01">
        <w:trPr>
          <w:cantSplit/>
          <w:trHeight w:val="1124"/>
        </w:trPr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7A01" w:rsidRDefault="00CD7A01" w:rsidP="00CD7A01">
            <w:pPr>
              <w:spacing w:before="120"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44CAE">
              <w:rPr>
                <w:b/>
                <w:caps/>
                <w:sz w:val="28"/>
                <w:szCs w:val="28"/>
              </w:rPr>
              <w:lastRenderedPageBreak/>
              <w:t>Griglia di osservazione delle competenze</w:t>
            </w:r>
            <w:r w:rsidRPr="00D44CAE">
              <w:rPr>
                <w:b/>
                <w:sz w:val="28"/>
                <w:szCs w:val="28"/>
              </w:rPr>
              <w:t xml:space="preserve"> 2018/2019</w:t>
            </w:r>
          </w:p>
          <w:p w:rsidR="00CD7A01" w:rsidRPr="00D44CAE" w:rsidRDefault="00CD7A01" w:rsidP="00CD7A01">
            <w:pPr>
              <w:spacing w:before="120"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D44CAE">
              <w:rPr>
                <w:b/>
                <w:sz w:val="28"/>
                <w:szCs w:val="28"/>
              </w:rPr>
              <w:t xml:space="preserve">Scuola </w:t>
            </w:r>
            <w:r>
              <w:rPr>
                <w:b/>
                <w:sz w:val="28"/>
                <w:szCs w:val="28"/>
              </w:rPr>
              <w:t>SEC. 1^ grado</w:t>
            </w:r>
            <w:r w:rsidRPr="00D44CAE">
              <w:rPr>
                <w:sz w:val="28"/>
                <w:szCs w:val="28"/>
              </w:rPr>
              <w:t xml:space="preserve">……………………………… </w:t>
            </w:r>
            <w:r w:rsidRPr="00D44CAE">
              <w:rPr>
                <w:b/>
                <w:sz w:val="28"/>
                <w:szCs w:val="28"/>
              </w:rPr>
              <w:t xml:space="preserve">classe: </w:t>
            </w:r>
            <w:r w:rsidRPr="00D44CAE">
              <w:rPr>
                <w:sz w:val="28"/>
                <w:szCs w:val="28"/>
              </w:rPr>
              <w:t>…………</w:t>
            </w:r>
            <w:r>
              <w:rPr>
                <w:b/>
                <w:sz w:val="28"/>
                <w:szCs w:val="28"/>
              </w:rPr>
              <w:t xml:space="preserve">  data </w:t>
            </w:r>
            <w:proofErr w:type="gramStart"/>
            <w:r>
              <w:rPr>
                <w:b/>
                <w:sz w:val="28"/>
                <w:szCs w:val="28"/>
              </w:rPr>
              <w:t>osservazione:</w:t>
            </w:r>
            <w:r>
              <w:rPr>
                <w:sz w:val="28"/>
                <w:szCs w:val="28"/>
              </w:rPr>
              <w:t>…</w:t>
            </w:r>
            <w:proofErr w:type="gramEnd"/>
            <w:r>
              <w:rPr>
                <w:sz w:val="28"/>
                <w:szCs w:val="28"/>
              </w:rPr>
              <w:t>…………</w:t>
            </w:r>
          </w:p>
          <w:p w:rsidR="00CD7A01" w:rsidRPr="00D44CAE" w:rsidRDefault="00CD7A01" w:rsidP="00CD7A01">
            <w:pPr>
              <w:spacing w:after="0" w:line="240" w:lineRule="auto"/>
              <w:ind w:left="113" w:right="113"/>
              <w:jc w:val="center"/>
              <w:rPr>
                <w:b/>
                <w:caps/>
              </w:rPr>
            </w:pPr>
          </w:p>
        </w:tc>
      </w:tr>
      <w:tr w:rsidR="00CD7A01" w:rsidRPr="00D44CAE" w:rsidTr="00CD7A01">
        <w:trPr>
          <w:cantSplit/>
          <w:trHeight w:val="454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CD7A01" w:rsidRPr="00D44CAE" w:rsidRDefault="00CD7A01" w:rsidP="00CD7A01">
            <w:pPr>
              <w:spacing w:after="0" w:line="240" w:lineRule="auto"/>
              <w:ind w:left="113" w:right="113"/>
              <w:jc w:val="center"/>
              <w:rPr>
                <w:b/>
                <w:caps/>
                <w:sz w:val="28"/>
                <w:szCs w:val="28"/>
              </w:rPr>
            </w:pPr>
            <w:r w:rsidRPr="00D44CAE">
              <w:rPr>
                <w:b/>
                <w:caps/>
                <w:sz w:val="28"/>
                <w:szCs w:val="28"/>
              </w:rPr>
              <w:t>Comunicazione nella madrelingua o lingua di istruzione</w:t>
            </w:r>
          </w:p>
          <w:p w:rsidR="00CD7A01" w:rsidRPr="00D44CAE" w:rsidRDefault="00CD7A01" w:rsidP="00CD7A01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44CAE">
              <w:t>(Comunicare,</w:t>
            </w:r>
            <w:r>
              <w:t xml:space="preserve"> </w:t>
            </w:r>
            <w:r w:rsidRPr="00D44CAE">
              <w:t>comprendere e rappresentare)</w:t>
            </w:r>
          </w:p>
        </w:tc>
      </w:tr>
      <w:tr w:rsidR="00CD7A01" w:rsidRPr="00D44CAE" w:rsidTr="00F500FC">
        <w:trPr>
          <w:cantSplit/>
          <w:trHeight w:val="454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6130" w:type="dxa"/>
            <w:gridSpan w:val="4"/>
            <w:shd w:val="clear" w:color="auto" w:fill="EDEDED" w:themeFill="accent3" w:themeFillTint="33"/>
            <w:vAlign w:val="center"/>
          </w:tcPr>
          <w:p w:rsidR="00CD7A01" w:rsidRPr="00D44CAE" w:rsidRDefault="00CD7A01" w:rsidP="00CD7A01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7A01">
              <w:rPr>
                <w:rFonts w:cstheme="minorHAnsi"/>
                <w:b/>
                <w:sz w:val="28"/>
                <w:szCs w:val="28"/>
              </w:rPr>
              <w:t>Conoscere e applicare le regole della lingua italiana e le conoscenze fondamentali relative al lessico</w:t>
            </w:r>
          </w:p>
        </w:tc>
        <w:tc>
          <w:tcPr>
            <w:tcW w:w="1134" w:type="dxa"/>
            <w:textDirection w:val="btLr"/>
          </w:tcPr>
          <w:p w:rsidR="00CD7A01" w:rsidRPr="00D44CAE" w:rsidRDefault="00CD7A01" w:rsidP="00CD7A0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D7A01" w:rsidRPr="00D44CAE" w:rsidTr="00F500FC">
        <w:trPr>
          <w:cantSplit/>
          <w:trHeight w:val="3062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  <w:r w:rsidRPr="00D44CAE">
              <w:rPr>
                <w:b/>
                <w:sz w:val="28"/>
                <w:szCs w:val="28"/>
              </w:rPr>
              <w:t>Nomi alunni</w:t>
            </w:r>
          </w:p>
        </w:tc>
        <w:tc>
          <w:tcPr>
            <w:tcW w:w="1878" w:type="dxa"/>
            <w:shd w:val="clear" w:color="auto" w:fill="EDEDED" w:themeFill="accent3" w:themeFillTint="33"/>
            <w:textDirection w:val="btLr"/>
            <w:vAlign w:val="center"/>
          </w:tcPr>
          <w:p w:rsidR="00CD7A01" w:rsidRPr="00D44CAE" w:rsidRDefault="00F500FC" w:rsidP="00CD7A01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F500FC">
              <w:rPr>
                <w:rFonts w:ascii="Arial Narrow" w:hAnsi="Arial Narrow"/>
                <w:sz w:val="18"/>
                <w:szCs w:val="18"/>
              </w:rPr>
              <w:t>Padroneggia e applica in situazioni diverse le conoscenze fondamentali relative alla morfologia, all’organizzazione logico-sintattica della frase semplice e complessa. Adatta i registri linguistici in base alla situazione comunicativa e agli interlocutori, realizzando le opportune scelte lessicali.</w:t>
            </w:r>
          </w:p>
        </w:tc>
        <w:tc>
          <w:tcPr>
            <w:tcW w:w="1417" w:type="dxa"/>
            <w:shd w:val="clear" w:color="auto" w:fill="EDEDED" w:themeFill="accent3" w:themeFillTint="33"/>
            <w:textDirection w:val="btLr"/>
            <w:vAlign w:val="center"/>
          </w:tcPr>
          <w:p w:rsidR="00CD7A01" w:rsidRPr="00D44CAE" w:rsidRDefault="00F500FC" w:rsidP="00F500FC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F500FC">
              <w:rPr>
                <w:rFonts w:ascii="Arial Narrow" w:hAnsi="Arial Narrow"/>
                <w:sz w:val="18"/>
                <w:szCs w:val="18"/>
              </w:rPr>
              <w:t>Applica in situazioni diverse le conoscenze fondamentali relative alla morfologia, all’organizzazione logico-sintattica della frase semplice e complessa.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500FC">
              <w:rPr>
                <w:rFonts w:ascii="Arial Narrow" w:hAnsi="Arial Narrow"/>
                <w:sz w:val="18"/>
                <w:szCs w:val="18"/>
              </w:rPr>
              <w:t>Realizza scelte lessicali adeguate.</w:t>
            </w:r>
          </w:p>
        </w:tc>
        <w:tc>
          <w:tcPr>
            <w:tcW w:w="1214" w:type="dxa"/>
            <w:shd w:val="clear" w:color="auto" w:fill="EDEDED" w:themeFill="accent3" w:themeFillTint="33"/>
            <w:textDirection w:val="btLr"/>
            <w:vAlign w:val="center"/>
          </w:tcPr>
          <w:p w:rsidR="00F500FC" w:rsidRPr="00F500FC" w:rsidRDefault="00F500FC" w:rsidP="00F500FC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F500FC">
              <w:rPr>
                <w:rFonts w:ascii="Arial Narrow" w:hAnsi="Arial Narrow"/>
                <w:sz w:val="18"/>
                <w:szCs w:val="18"/>
              </w:rPr>
              <w:t>Generalmente applica in situazioni diverse le conoscenze fondamentali relative alla morfologia, all’organizzazione logico-sintattica della frase semplice e complessa.</w:t>
            </w:r>
          </w:p>
          <w:p w:rsidR="00CD7A01" w:rsidRPr="00D44CAE" w:rsidRDefault="00F500FC" w:rsidP="00F500FC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F500FC">
              <w:rPr>
                <w:rFonts w:ascii="Arial Narrow" w:hAnsi="Arial Narrow"/>
                <w:sz w:val="18"/>
                <w:szCs w:val="18"/>
              </w:rPr>
              <w:t>Adegua il registro linguistico nell’ambito di alcune situazioni comunicative.</w:t>
            </w:r>
          </w:p>
        </w:tc>
        <w:tc>
          <w:tcPr>
            <w:tcW w:w="1621" w:type="dxa"/>
            <w:shd w:val="clear" w:color="auto" w:fill="EDEDED" w:themeFill="accent3" w:themeFillTint="33"/>
            <w:textDirection w:val="btLr"/>
            <w:vAlign w:val="center"/>
          </w:tcPr>
          <w:p w:rsidR="00CD7A01" w:rsidRPr="00D44CAE" w:rsidRDefault="00F500FC" w:rsidP="00F500FC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F500FC">
              <w:rPr>
                <w:rFonts w:ascii="Arial Narrow" w:hAnsi="Arial Narrow"/>
                <w:sz w:val="18"/>
                <w:szCs w:val="18"/>
              </w:rPr>
              <w:t>Applica in situazioni di studio alcune conoscenze fondamentali relative alla morfologia, all’organizzazione logico-sintattica della frase semplice e complessa.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500FC">
              <w:rPr>
                <w:rFonts w:ascii="Arial Narrow" w:hAnsi="Arial Narrow"/>
                <w:sz w:val="18"/>
                <w:szCs w:val="18"/>
              </w:rPr>
              <w:t>Guidato, adegua il registro linguistico nell’ambito di alcune situazioni comunicative.</w:t>
            </w:r>
          </w:p>
        </w:tc>
        <w:tc>
          <w:tcPr>
            <w:tcW w:w="1134" w:type="dxa"/>
            <w:textDirection w:val="btLr"/>
          </w:tcPr>
          <w:p w:rsidR="00CD7A01" w:rsidRPr="00D44CAE" w:rsidRDefault="00CD7A01" w:rsidP="00CD7A01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D44CAE">
              <w:rPr>
                <w:rFonts w:ascii="Arial Narrow" w:hAnsi="Arial Narrow"/>
                <w:sz w:val="24"/>
                <w:szCs w:val="24"/>
              </w:rPr>
              <w:t>note</w:t>
            </w: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/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214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621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134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19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20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21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22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23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RPr="00D44CAE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t>24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  <w:tr w:rsidR="00CD7A01" w:rsidTr="00F500F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CD7A01" w:rsidRPr="00D44CAE" w:rsidRDefault="00CD7A01" w:rsidP="00CD7A01">
            <w:r w:rsidRPr="00D44CAE">
              <w:lastRenderedPageBreak/>
              <w:t>25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D7A01" w:rsidRPr="00D44CAE" w:rsidRDefault="00CD7A01" w:rsidP="00CD7A01">
            <w:pPr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214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:rsidR="00CD7A01" w:rsidRPr="00D44CAE" w:rsidRDefault="00CD7A01" w:rsidP="00CD7A0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D7A01" w:rsidRPr="00D44CAE" w:rsidRDefault="00CD7A01" w:rsidP="00CD7A01">
            <w:pPr>
              <w:jc w:val="center"/>
            </w:pPr>
          </w:p>
        </w:tc>
      </w:tr>
    </w:tbl>
    <w:p w:rsidR="0077377A" w:rsidRDefault="0077377A" w:rsidP="000479E0">
      <w:pPr>
        <w:rPr>
          <w:b/>
          <w:sz w:val="28"/>
          <w:szCs w:val="28"/>
        </w:rPr>
      </w:pPr>
    </w:p>
    <w:sectPr w:rsidR="0077377A" w:rsidSect="00652207">
      <w:headerReference w:type="default" r:id="rId7"/>
      <w:pgSz w:w="11906" w:h="16838"/>
      <w:pgMar w:top="851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AFF" w:rsidRDefault="001E1AFF" w:rsidP="00406ADE">
      <w:pPr>
        <w:spacing w:after="0" w:line="240" w:lineRule="auto"/>
      </w:pPr>
      <w:r>
        <w:separator/>
      </w:r>
    </w:p>
  </w:endnote>
  <w:endnote w:type="continuationSeparator" w:id="0">
    <w:p w:rsidR="001E1AFF" w:rsidRDefault="001E1AFF" w:rsidP="0040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AFF" w:rsidRDefault="001E1AFF" w:rsidP="00406ADE">
      <w:pPr>
        <w:spacing w:after="0" w:line="240" w:lineRule="auto"/>
      </w:pPr>
      <w:r>
        <w:separator/>
      </w:r>
    </w:p>
  </w:footnote>
  <w:footnote w:type="continuationSeparator" w:id="0">
    <w:p w:rsidR="001E1AFF" w:rsidRDefault="001E1AFF" w:rsidP="0040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86" w:rsidRDefault="00D25786" w:rsidP="00406AD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A82DF66">
          <wp:extent cx="358184" cy="314325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22" cy="3167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25786" w:rsidRDefault="00D25786" w:rsidP="00406ADE">
    <w:pPr>
      <w:pStyle w:val="Intestazione"/>
      <w:jc w:val="center"/>
    </w:pPr>
    <w:r>
      <w:t>Istituto Comprensivo Corinaldo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9328B"/>
    <w:multiLevelType w:val="hybridMultilevel"/>
    <w:tmpl w:val="941EE8AA"/>
    <w:lvl w:ilvl="0" w:tplc="AF04984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C3"/>
    <w:rsid w:val="000479E0"/>
    <w:rsid w:val="0005172F"/>
    <w:rsid w:val="000624C4"/>
    <w:rsid w:val="00064C9A"/>
    <w:rsid w:val="001A2DB9"/>
    <w:rsid w:val="001E1AFF"/>
    <w:rsid w:val="001E78F1"/>
    <w:rsid w:val="002131B4"/>
    <w:rsid w:val="002617C3"/>
    <w:rsid w:val="002E3B8D"/>
    <w:rsid w:val="002E70A0"/>
    <w:rsid w:val="00406ADE"/>
    <w:rsid w:val="005034F9"/>
    <w:rsid w:val="0053462C"/>
    <w:rsid w:val="00551B04"/>
    <w:rsid w:val="005555A7"/>
    <w:rsid w:val="00615002"/>
    <w:rsid w:val="00652207"/>
    <w:rsid w:val="006931A0"/>
    <w:rsid w:val="00724F8B"/>
    <w:rsid w:val="00765BD6"/>
    <w:rsid w:val="0077377A"/>
    <w:rsid w:val="00784557"/>
    <w:rsid w:val="00823B8D"/>
    <w:rsid w:val="00843E92"/>
    <w:rsid w:val="008B45F2"/>
    <w:rsid w:val="008B617A"/>
    <w:rsid w:val="00966EF8"/>
    <w:rsid w:val="00A001E9"/>
    <w:rsid w:val="00C94BA3"/>
    <w:rsid w:val="00CD7A01"/>
    <w:rsid w:val="00D25786"/>
    <w:rsid w:val="00D44CAE"/>
    <w:rsid w:val="00F5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36B2A"/>
  <w15:chartTrackingRefBased/>
  <w15:docId w15:val="{B3BF93D7-86AC-47B0-BCE3-98FDD601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55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70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6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ADE"/>
  </w:style>
  <w:style w:type="paragraph" w:styleId="Pidipagina">
    <w:name w:val="footer"/>
    <w:basedOn w:val="Normale"/>
    <w:link w:val="PidipaginaCarattere"/>
    <w:uiPriority w:val="99"/>
    <w:unhideWhenUsed/>
    <w:rsid w:val="00406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Lorella Campolucci</cp:lastModifiedBy>
  <cp:revision>6</cp:revision>
  <dcterms:created xsi:type="dcterms:W3CDTF">2019-01-06T13:09:00Z</dcterms:created>
  <dcterms:modified xsi:type="dcterms:W3CDTF">2019-02-28T17:32:00Z</dcterms:modified>
</cp:coreProperties>
</file>