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line">
              <wp:posOffset>9525</wp:posOffset>
            </wp:positionV>
            <wp:extent cx="457200" cy="400050"/>
            <wp:effectExtent l="0" t="0" r="0" b="0"/>
            <wp:wrapTopAndBottom distT="0" distB="0"/>
            <wp:docPr id="1073741825" name="officeArt object" descr="Description: logo Rep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logo Rep it" descr="Description: logo Rep i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ISTITUTO COMPRENSIVO di CORINALDO</w:t>
      </w:r>
    </w:p>
    <w:p>
      <w:pPr>
        <w:pStyle w:val="heading 7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 sedi staccate di Ostra Vetere e Castelleone di Suasa</w:t>
      </w:r>
    </w:p>
    <w:p>
      <w:pPr>
        <w:pStyle w:val="Normal.0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Via Dante 45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60013 Corinaldo (AN)</w:t>
      </w:r>
    </w:p>
    <w:p>
      <w:pPr>
        <w:pStyle w:val="Normal.0"/>
        <w:jc w:val="center"/>
        <w:rPr>
          <w:i w:val="1"/>
          <w:i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a.s. </w:t>
      </w:r>
      <w:r>
        <w:rPr>
          <w:b w:val="1"/>
          <w:bCs w:val="1"/>
          <w:rtl w:val="0"/>
          <w:lang w:val="it-IT"/>
        </w:rPr>
        <w:t>……………</w:t>
      </w:r>
      <w:r>
        <w:rPr>
          <w:b w:val="1"/>
          <w:bCs w:val="1"/>
          <w:rtl w:val="0"/>
          <w:lang w:val="it-IT"/>
        </w:rPr>
        <w:t>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spacing w:line="360" w:lineRule="auto"/>
        <w:jc w:val="center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Percorso personalizzato di apprendimento per alunni non italofoni stranieri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 xml:space="preserve">COGNOME E NOME: </w:t>
        <w:tab/>
        <w:tab/>
        <w:tab/>
        <w:tab/>
        <w:tab/>
        <w:tab/>
        <w:t xml:space="preserve">CLASSE: </w:t>
      </w: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LUOGO E ANNO DI NASCITA:</w:t>
      </w: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LINGUA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ORIGINE:</w:t>
      </w: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EVENTUALE DATA DI ARRIVO IN ITALIA:</w:t>
      </w: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EVENTUALE SCOLARIZZAZIONE NEL PAESE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ORIGINE: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INDICATORI </w:t>
      </w:r>
      <w:r>
        <w:rPr>
          <w:b w:val="1"/>
          <w:bCs w:val="1"/>
          <w:rtl w:val="0"/>
          <w:lang w:val="it-IT"/>
        </w:rPr>
        <w:t xml:space="preserve">DELLE </w:t>
      </w:r>
      <w:r>
        <w:rPr>
          <w:b w:val="1"/>
          <w:bCs w:val="1"/>
          <w:rtl w:val="0"/>
          <w:lang w:val="it-IT"/>
        </w:rPr>
        <w:t>COMPETENZE LINGUISTICHE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8"/>
        <w:gridCol w:w="864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AO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0"/>
                <w:bCs w:val="0"/>
                <w:sz w:val="28"/>
                <w:szCs w:val="28"/>
                <w:rtl w:val="0"/>
                <w:lang w:val="it-IT"/>
              </w:rPr>
              <w:t>Non ha alcuna competenza linguistica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 (NAI)</w:t>
            </w:r>
          </w:p>
        </w:tc>
      </w:tr>
      <w:tr>
        <w:tblPrEx>
          <w:shd w:val="clear" w:color="auto" w:fill="d0ddef"/>
        </w:tblPrEx>
        <w:trPr>
          <w:trHeight w:val="792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A1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in grado di capire e di utilizzare espressioni quotidiane, frasi semplici per soddisfare bisogni concreti.</w:t>
            </w:r>
          </w:p>
        </w:tc>
      </w:tr>
      <w:tr>
        <w:tblPrEx>
          <w:shd w:val="clear" w:color="auto" w:fill="d0ddef"/>
        </w:tblPrEx>
        <w:trPr>
          <w:trHeight w:val="1266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A2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 xml:space="preserve">in grado di capire frasi ed espressioni abbastanza articolate relative al proprio io e alla propria famiglia.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Comunica in modo semplici su situazioni abituali.</w:t>
            </w:r>
          </w:p>
        </w:tc>
      </w:tr>
      <w:tr>
        <w:tblPrEx>
          <w:shd w:val="clear" w:color="auto" w:fill="d0ddef"/>
        </w:tblPrEx>
        <w:trPr>
          <w:trHeight w:val="792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B1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in grado di capire i punti principali del discorso su argomenti conosciuti.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Sa riferire un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>esperienza personale.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  <w:color w:val="ff0000"/>
          <w:u w:color="ff0000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LIVELLO INIZIALE DI COMPETENZE </w:t>
      </w:r>
      <w:r>
        <w:rPr>
          <w:b w:val="1"/>
          <w:bCs w:val="1"/>
          <w:rtl w:val="0"/>
          <w:lang w:val="it-IT"/>
        </w:rPr>
        <w:t>LINGUISTICHE</w:t>
      </w:r>
      <w:r>
        <w:rPr>
          <w:b w:val="1"/>
          <w:bCs w:val="1"/>
          <w:rtl w:val="0"/>
          <w:lang w:val="it-IT"/>
        </w:rPr>
        <w:t xml:space="preserve"> EVIDENZIATE DAL CONSIGLIO DI CLASSE</w:t>
      </w:r>
      <w:r>
        <w:rPr>
          <w:b w:val="1"/>
          <w:bCs w:val="1"/>
          <w:rtl w:val="0"/>
          <w:lang w:val="it-IT"/>
        </w:rPr>
        <w:t xml:space="preserve"> (indicare con una crocetta e inserire note se necessario)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89"/>
        <w:gridCol w:w="4889"/>
      </w:tblGrid>
      <w:tr>
        <w:tblPrEx>
          <w:shd w:val="clear" w:color="auto" w:fill="d0ddef"/>
        </w:tblPrEx>
        <w:trPr>
          <w:trHeight w:val="792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INDICATORE COMPETENZE LINGUISTICHE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LIVELLO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ALUNNO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 DESCRIZIONE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AO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A1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A2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B1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  <w:color w:val="ff0000"/>
          <w:u w:color="ff0000"/>
        </w:rPr>
      </w:pPr>
    </w:p>
    <w:p>
      <w:pPr>
        <w:pStyle w:val="Normal.0"/>
        <w:spacing w:line="360" w:lineRule="auto"/>
        <w:jc w:val="both"/>
        <w:rPr>
          <w:b w:val="1"/>
          <w:bCs w:val="1"/>
          <w:color w:val="ff0000"/>
          <w:u w:color="ff0000"/>
        </w:rPr>
      </w:pPr>
    </w:p>
    <w:p>
      <w:pPr>
        <w:pStyle w:val="Normal.0"/>
        <w:spacing w:line="360" w:lineRule="auto"/>
        <w:jc w:val="both"/>
        <w:rPr>
          <w:b w:val="1"/>
          <w:bCs w:val="1"/>
          <w:color w:val="ff0000"/>
          <w:u w:color="ff0000"/>
        </w:rPr>
      </w:pPr>
      <w:r>
        <w:rPr>
          <w:b w:val="1"/>
          <w:bCs w:val="1"/>
          <w:rtl w:val="0"/>
          <w:lang w:val="it-IT"/>
        </w:rPr>
        <w:t>LIVELLO INIZIALE DI COMPETENZE COMUNICATIVE EVIDENZIATE DAL CONSIGLIO DI CLASSE</w:t>
      </w:r>
      <w:r>
        <w:rPr>
          <w:b w:val="1"/>
          <w:bCs w:val="1"/>
          <w:rtl w:val="0"/>
          <w:lang w:val="it-IT"/>
        </w:rPr>
        <w:t xml:space="preserve"> (indicare il livello con un crocetta)</w:t>
      </w:r>
    </w:p>
    <w:tbl>
      <w:tblPr>
        <w:tblW w:w="100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53"/>
        <w:gridCol w:w="1986"/>
        <w:gridCol w:w="2127"/>
        <w:gridCol w:w="2269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COMPETENZE COMUNICATIVE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it-IT"/>
              </w:rPr>
              <w:t>LIVELLO NON ADEGUATO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it-IT"/>
              </w:rPr>
              <w:t>LIVELLLO PARZIALMENTE ADEGUATO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it-IT"/>
              </w:rPr>
              <w:t>LIVELLO ADEGUATO</w:t>
            </w:r>
          </w:p>
        </w:tc>
      </w:tr>
      <w:tr>
        <w:tblPrEx>
          <w:shd w:val="clear" w:color="auto" w:fill="d0ddef"/>
        </w:tblPrEx>
        <w:trPr>
          <w:trHeight w:val="662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 Comprensione orale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Comprensione del testo scritto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2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Produzione orale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-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Produzione scritta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Competenze fonologiche-ortografiche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color w:val="ff0000"/>
          <w:u w:color="ff0000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Consiglio di Classe, tenuto conto delle difficolt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rilevate, in sintonia con il D.P.R. 31/08/1999 n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394, art. 45, propone un intervento personalizzato nei contenuti e nei tempi, allo scopo di permettere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allievo di raggiungere gli obiettivi prefissati nelle singole discipline nel corso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a.s. </w:t>
      </w:r>
      <w:r>
        <w:rPr>
          <w:sz w:val="28"/>
          <w:szCs w:val="28"/>
          <w:rtl w:val="0"/>
          <w:lang w:val="it-IT"/>
        </w:rPr>
        <w:t>…</w:t>
      </w:r>
    </w:p>
    <w:p>
      <w:pPr>
        <w:pStyle w:val="Normal.0"/>
        <w:jc w:val="both"/>
        <w:rPr>
          <w:sz w:val="28"/>
          <w:szCs w:val="28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8"/>
        <w:gridCol w:w="2684"/>
        <w:gridCol w:w="2498"/>
        <w:gridCol w:w="2254"/>
      </w:tblGrid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DISCIPLINE</w:t>
            </w:r>
          </w:p>
        </w:tc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PRODUZIONE ORALE/SCRITTA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PRODUZIONE ESPRESSIVA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PRODUZIONE ORALE/STUDIO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ITALIANO-MATEMATICA-INGLESE</w:t>
            </w:r>
          </w:p>
        </w:tc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 xml:space="preserve">TABELLA DEGLI OBIETTIVI MINIMI EUROPEI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(OB1)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ARTE-MUSICA-MOTORIA-TECNICA</w:t>
            </w:r>
          </w:p>
        </w:tc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VALUTAZIONE CLASSICA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(OB3)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GEOGRAFIA-STORIA-SCIENZE</w:t>
            </w:r>
          </w:p>
        </w:tc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ESONERO</w:t>
            </w:r>
          </w:p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Sigle per indicare nella tabella gli obiettivi disciplinari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ESONERO</w:t>
      </w:r>
      <w:r>
        <w:rPr>
          <w:rtl w:val="0"/>
          <w:lang w:val="it-IT"/>
        </w:rPr>
        <w:t xml:space="preserve"> = Esonero temporaneo della valutazione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dalla disciplina in quanto non ha acquisito il lessico e gli strumenti minimi per svolgere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proposte.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OB. 1</w:t>
      </w:r>
      <w:r>
        <w:rPr>
          <w:rtl w:val="0"/>
          <w:lang w:val="it-IT"/>
        </w:rPr>
        <w:t xml:space="preserve"> = Acquisizione dei contenuti minimi disciplinari e riconoscimento, comprensione, acquisizione di un vocabolario minimo del linguaggio specifico (livello I del Curricolo specifico per alunni non italofoni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livello A1-A2 del QCER).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OB. 2</w:t>
      </w:r>
      <w:r>
        <w:rPr>
          <w:sz w:val="24"/>
          <w:szCs w:val="24"/>
          <w:rtl w:val="0"/>
          <w:lang w:val="it-IT"/>
        </w:rPr>
        <w:t xml:space="preserve"> = Conoscenza delle problematiche di base e della terminologia specifica della disciplina (livello II del Curricolo specifico per alunni non italofoni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livello B1 del QCER).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OB. 3</w:t>
      </w:r>
      <w:r>
        <w:rPr>
          <w:rtl w:val="0"/>
          <w:lang w:val="it-IT"/>
        </w:rPr>
        <w:t xml:space="preserve"> = Nessuna modifica degli obiettivi disciplinari della classe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it-IT"/>
        </w:rPr>
        <w:t>OBIETTIVI TRASVERSALI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INTEGRAZIONE PREVISTI DAL CONSIGLIO DI CLASSE (I</w:t>
      </w:r>
      <w:r>
        <w:rPr>
          <w:b w:val="1"/>
          <w:bCs w:val="1"/>
          <w:sz w:val="28"/>
          <w:szCs w:val="28"/>
          <w:rtl w:val="0"/>
          <w:lang w:val="it-IT"/>
        </w:rPr>
        <w:t>ndica</w:t>
      </w:r>
      <w:r>
        <w:rPr>
          <w:b w:val="1"/>
          <w:bCs w:val="1"/>
          <w:sz w:val="28"/>
          <w:szCs w:val="28"/>
          <w:rtl w:val="0"/>
          <w:lang w:val="it-IT"/>
        </w:rPr>
        <w:t>re 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obiettivo</w:t>
      </w:r>
      <w:r>
        <w:rPr>
          <w:b w:val="1"/>
          <w:bCs w:val="1"/>
          <w:sz w:val="28"/>
          <w:szCs w:val="28"/>
          <w:rtl w:val="0"/>
          <w:lang w:val="it-IT"/>
        </w:rPr>
        <w:t xml:space="preserve"> con una crocetta</w:t>
      </w:r>
      <w:r>
        <w:rPr>
          <w:b w:val="1"/>
          <w:bCs w:val="1"/>
          <w:sz w:val="28"/>
          <w:szCs w:val="28"/>
          <w:rtl w:val="0"/>
          <w:lang w:val="it-IT"/>
        </w:rPr>
        <w:t>)</w:t>
      </w:r>
      <w:r>
        <w:rPr>
          <w:b w:val="1"/>
          <w:bCs w:val="1"/>
          <w:sz w:val="28"/>
          <w:szCs w:val="28"/>
          <w:rtl w:val="0"/>
          <w:lang w:val="it-IT"/>
        </w:rPr>
        <w:t>:</w:t>
      </w:r>
    </w:p>
    <w:p>
      <w:pPr>
        <w:pStyle w:val="Normal.0"/>
        <w:jc w:val="both"/>
      </w:pPr>
      <w:r>
        <w:rPr>
          <w:rtl w:val="0"/>
          <w:lang w:val="it-IT"/>
        </w:rPr>
        <w:t xml:space="preserve">                      </w:t>
      </w:r>
    </w:p>
    <w:tbl>
      <w:tblPr>
        <w:tblW w:w="7331" w:type="dxa"/>
        <w:jc w:val="left"/>
        <w:tblInd w:w="2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1"/>
      </w:tblGrid>
      <w:tr>
        <w:tblPrEx>
          <w:shd w:val="clear" w:color="auto" w:fill="d0ddef"/>
        </w:tblPrEx>
        <w:trPr>
          <w:trHeight w:val="6758" w:hRule="atLeast"/>
        </w:trPr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TRASVERSALI PER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INTEGRAZIONE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it-IT"/>
              </w:rPr>
              <w:t>DEL CONSIGLIO DI CLASSE</w:t>
            </w:r>
          </w:p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Promuovere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integrazione e la relazione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interno della classe di appartenenza </w:t>
            </w:r>
            <w:r>
              <w:rPr>
                <w:sz w:val="32"/>
                <w:szCs w:val="32"/>
                <w:rtl w:val="0"/>
                <w:lang w:val="it-IT"/>
              </w:rPr>
              <w:t>□</w:t>
            </w:r>
          </w:p>
          <w:p>
            <w:pPr>
              <w:pStyle w:val="Normal.0"/>
              <w:jc w:val="both"/>
              <w:rPr>
                <w:lang w:val="it-IT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Valorizzare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identit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culturale e favorire lo scambio e il raffronto delle esperienze </w:t>
            </w:r>
            <w:r>
              <w:rPr>
                <w:sz w:val="32"/>
                <w:szCs w:val="32"/>
                <w:rtl w:val="0"/>
                <w:lang w:val="it-IT"/>
              </w:rPr>
              <w:t>□</w:t>
            </w:r>
          </w:p>
          <w:p>
            <w:pPr>
              <w:pStyle w:val="Paragrafo elenco1"/>
              <w:jc w:val="both"/>
              <w:rPr>
                <w:lang w:val="it-IT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Fornire gli strumenti linguistici a livello:</w:t>
            </w:r>
          </w:p>
          <w:p>
            <w:pPr>
              <w:pStyle w:val="Paragrafo elenco1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>□</w:t>
            </w:r>
            <w:r>
              <w:rPr>
                <w:rtl w:val="0"/>
                <w:lang w:val="it-IT"/>
              </w:rPr>
              <w:t xml:space="preserve"> di base </w:t>
            </w:r>
          </w:p>
          <w:p>
            <w:pPr>
              <w:pStyle w:val="Paragrafo elenco1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>□</w:t>
            </w:r>
            <w:r>
              <w:rPr>
                <w:rtl w:val="0"/>
                <w:lang w:val="it-IT"/>
              </w:rPr>
              <w:t xml:space="preserve"> intermedio</w:t>
            </w:r>
          </w:p>
          <w:p>
            <w:pPr>
              <w:pStyle w:val="Paragrafo elenco1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>□</w:t>
            </w:r>
            <w:r>
              <w:rPr>
                <w:rtl w:val="0"/>
                <w:lang w:val="it-IT"/>
              </w:rPr>
              <w:t xml:space="preserve"> avanzato</w:t>
            </w:r>
          </w:p>
          <w:p>
            <w:pPr>
              <w:pStyle w:val="Paragrafo elenco1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Promuovere le competenze linguistico-comunicative che permettano il pieno inserimento nel contesto della societ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italiana.</w:t>
            </w:r>
          </w:p>
          <w:p>
            <w:pPr>
              <w:pStyle w:val="Paragrafo elenco1"/>
              <w:ind w:left="0" w:firstLine="0"/>
              <w:jc w:val="both"/>
              <w:rPr>
                <w:lang w:val="it-IT"/>
              </w:rPr>
            </w:pPr>
          </w:p>
          <w:p>
            <w:pPr>
              <w:pStyle w:val="Paragrafo elenco1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Fornire gli strumenti linguistici necessari per raggiungere il successo formativo </w:t>
            </w:r>
            <w:r>
              <w:rPr>
                <w:sz w:val="32"/>
                <w:szCs w:val="32"/>
                <w:rtl w:val="0"/>
                <w:lang w:val="it-IT"/>
              </w:rPr>
              <w:t>□</w:t>
            </w:r>
          </w:p>
          <w:p>
            <w:pPr>
              <w:pStyle w:val="Paragrafo elenco1"/>
              <w:jc w:val="both"/>
              <w:rPr>
                <w:lang w:val="it-IT"/>
              </w:rPr>
            </w:pPr>
          </w:p>
          <w:p>
            <w:pPr>
              <w:pStyle w:val="Paragrafo elenco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Sviluppare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autonomia </w:t>
            </w:r>
            <w:r>
              <w:rPr>
                <w:sz w:val="32"/>
                <w:szCs w:val="32"/>
                <w:rtl w:val="0"/>
                <w:lang w:val="it-IT"/>
              </w:rPr>
              <w:t>□</w:t>
            </w:r>
          </w:p>
        </w:tc>
      </w:tr>
    </w:tbl>
    <w:p>
      <w:pPr>
        <w:pStyle w:val="Normal.0"/>
        <w:widowControl w:val="0"/>
        <w:ind w:left="2291" w:hanging="2291"/>
        <w:jc w:val="both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Altre osservazioni: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VERIFICA DEGLI OBIETTIVI RAGGIUNTI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DA COMPILARE DOPO 3 MESI DALL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ARRIVO DELL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ALUNNO (indicare con una crocetta)</w:t>
      </w:r>
    </w:p>
    <w:p>
      <w:pPr>
        <w:pStyle w:val="Normal.0"/>
      </w:pPr>
    </w:p>
    <w:p>
      <w:pPr>
        <w:pStyle w:val="Normal.0"/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78"/>
      </w:tblGrid>
      <w:tr>
        <w:tblPrEx>
          <w:shd w:val="clear" w:color="auto" w:fill="d0ddef"/>
        </w:tblPrEx>
        <w:trPr>
          <w:trHeight w:val="786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jc w:val="both"/>
              <w:rPr>
                <w:b w:val="1"/>
                <w:bCs w:val="1"/>
                <w:sz w:val="24"/>
                <w:szCs w:val="24"/>
                <w:lang w:val="it-IT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it-IT"/>
              </w:rPr>
              <w:t>Competenze linguistiche e comunicative potenziate rispetto al livello iniziale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 xml:space="preserve">RAGGIUNTO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>PARZIALMENTE RAGGIUNTO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>NON RAGGIUNTO</w:t>
            </w: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it-IT"/>
              </w:rPr>
              <w:t xml:space="preserve">Saper agire nel contesto della classe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 xml:space="preserve">RAGGIUNTO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>PARZIALMENTE RAGGIUNTO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>NON RAGGIUNTO</w:t>
            </w:r>
          </w:p>
          <w:p>
            <w:pPr>
              <w:pStyle w:val="List Paragraph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Saper seguire e partecipare alle lezioni delle discipline: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ITALIANO</w:t>
            </w:r>
          </w:p>
          <w:p>
            <w:pPr>
              <w:pStyle w:val="List Paragraph"/>
              <w:rPr>
                <w:lang w:val="it-IT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MATEMATICA</w:t>
            </w:r>
          </w:p>
          <w:p>
            <w:pPr>
              <w:pStyle w:val="List Paragraph"/>
              <w:rPr>
                <w:lang w:val="it-IT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LINGUA STRANIERA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(1=BENE, 2=ABBASTANZA, 3 =POCO)</w:t>
            </w:r>
          </w:p>
          <w:p>
            <w:pPr>
              <w:pStyle w:val="Paragrafo elenco1"/>
              <w:jc w:val="both"/>
              <w:rPr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Comprendere e saper utilizzare linguaggi:</w:t>
            </w:r>
          </w:p>
          <w:p>
            <w:pPr>
              <w:pStyle w:val="Normal.0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 xml:space="preserve">□ </w:t>
            </w:r>
            <w:r>
              <w:rPr>
                <w:rtl w:val="0"/>
                <w:lang w:val="it-IT"/>
              </w:rPr>
              <w:t>non verbali</w:t>
            </w:r>
          </w:p>
          <w:p>
            <w:pPr>
              <w:pStyle w:val="Normal.0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 xml:space="preserve">□ </w:t>
            </w:r>
            <w:r>
              <w:rPr>
                <w:rtl w:val="0"/>
                <w:lang w:val="it-IT"/>
              </w:rPr>
              <w:t>verbali</w:t>
            </w:r>
          </w:p>
          <w:p>
            <w:pPr>
              <w:pStyle w:val="Normal.0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 xml:space="preserve">□ </w:t>
            </w:r>
            <w:r>
              <w:rPr>
                <w:rtl w:val="0"/>
                <w:lang w:val="it-IT"/>
              </w:rPr>
              <w:t>in relazione alle situazioni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(1=BENE, 2=ABBASTANZA, 3 =POCO)</w:t>
            </w:r>
          </w:p>
          <w:p>
            <w:pPr>
              <w:pStyle w:val="Normal.0"/>
              <w:ind w:left="360" w:firstLine="0"/>
              <w:jc w:val="both"/>
            </w:pPr>
            <w:r>
              <w:rPr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Corinaldo,</w:t>
        <w:tab/>
        <w:tab/>
        <w:tab/>
        <w:tab/>
        <w:tab/>
        <w:t>Il Coordinatore per il Consiglio di Classe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